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874A" w14:textId="052B417D" w:rsidR="00BE0D9E" w:rsidRDefault="00944995" w:rsidP="00944995">
      <w:pPr>
        <w:jc w:val="center"/>
        <w:rPr>
          <w:b/>
          <w:bCs/>
          <w:sz w:val="24"/>
          <w:szCs w:val="24"/>
        </w:rPr>
      </w:pPr>
      <w:r>
        <w:rPr>
          <w:b/>
          <w:bCs/>
          <w:sz w:val="24"/>
          <w:szCs w:val="24"/>
        </w:rPr>
        <w:t>HOLWELL PARISH COUNCIL</w:t>
      </w:r>
    </w:p>
    <w:p w14:paraId="677BFA80" w14:textId="10EA220B" w:rsidR="00944995" w:rsidRDefault="00944995" w:rsidP="00944995">
      <w:pPr>
        <w:jc w:val="center"/>
        <w:rPr>
          <w:b/>
          <w:bCs/>
          <w:sz w:val="24"/>
          <w:szCs w:val="24"/>
        </w:rPr>
      </w:pPr>
      <w:r>
        <w:rPr>
          <w:b/>
          <w:bCs/>
          <w:sz w:val="24"/>
          <w:szCs w:val="24"/>
        </w:rPr>
        <w:t>MINUTES OF AN ORDINARY PARISH COUNCIL MEETING</w:t>
      </w:r>
    </w:p>
    <w:p w14:paraId="0128BE44" w14:textId="3D49187D" w:rsidR="00944995" w:rsidRDefault="00944995" w:rsidP="00944995">
      <w:pPr>
        <w:jc w:val="center"/>
        <w:rPr>
          <w:b/>
          <w:bCs/>
          <w:sz w:val="24"/>
          <w:szCs w:val="24"/>
        </w:rPr>
      </w:pPr>
      <w:r>
        <w:rPr>
          <w:b/>
          <w:bCs/>
          <w:sz w:val="24"/>
          <w:szCs w:val="24"/>
        </w:rPr>
        <w:t xml:space="preserve">HELD ON TUESDAY </w:t>
      </w:r>
      <w:r w:rsidR="00452D02">
        <w:rPr>
          <w:b/>
          <w:bCs/>
          <w:sz w:val="24"/>
          <w:szCs w:val="24"/>
        </w:rPr>
        <w:t>31</w:t>
      </w:r>
      <w:r w:rsidR="00452D02">
        <w:rPr>
          <w:b/>
          <w:bCs/>
          <w:sz w:val="24"/>
          <w:szCs w:val="24"/>
          <w:vertAlign w:val="superscript"/>
        </w:rPr>
        <w:t xml:space="preserve">ST </w:t>
      </w:r>
      <w:r w:rsidR="00452D02">
        <w:rPr>
          <w:b/>
          <w:bCs/>
          <w:sz w:val="24"/>
          <w:szCs w:val="24"/>
        </w:rPr>
        <w:t>JANUARY 2023</w:t>
      </w:r>
    </w:p>
    <w:p w14:paraId="67056A7B" w14:textId="58BE2A12" w:rsidR="00944995" w:rsidRDefault="00944995" w:rsidP="00944995">
      <w:pPr>
        <w:jc w:val="center"/>
        <w:rPr>
          <w:b/>
          <w:bCs/>
          <w:sz w:val="24"/>
          <w:szCs w:val="24"/>
        </w:rPr>
      </w:pPr>
      <w:r>
        <w:rPr>
          <w:b/>
          <w:bCs/>
          <w:sz w:val="24"/>
          <w:szCs w:val="24"/>
        </w:rPr>
        <w:t>IN THE BOWLS CLUB AT 7.00 P.M.</w:t>
      </w:r>
    </w:p>
    <w:p w14:paraId="1260EC94" w14:textId="2B609CCB" w:rsidR="001215B1" w:rsidRDefault="001215B1" w:rsidP="00944995">
      <w:pPr>
        <w:jc w:val="center"/>
        <w:rPr>
          <w:b/>
          <w:bCs/>
          <w:sz w:val="24"/>
          <w:szCs w:val="24"/>
        </w:rPr>
      </w:pPr>
    </w:p>
    <w:p w14:paraId="346BE5F9" w14:textId="7E181709" w:rsidR="001215B1" w:rsidRDefault="001215B1" w:rsidP="001215B1">
      <w:pPr>
        <w:jc w:val="both"/>
        <w:rPr>
          <w:b/>
          <w:bCs/>
        </w:rPr>
      </w:pPr>
      <w:r>
        <w:rPr>
          <w:b/>
          <w:bCs/>
        </w:rPr>
        <w:t>Present:</w:t>
      </w:r>
      <w:r>
        <w:rPr>
          <w:b/>
          <w:bCs/>
        </w:rPr>
        <w:tab/>
      </w:r>
      <w:r>
        <w:rPr>
          <w:b/>
          <w:bCs/>
        </w:rPr>
        <w:tab/>
      </w:r>
      <w:r>
        <w:rPr>
          <w:b/>
          <w:bCs/>
        </w:rPr>
        <w:tab/>
      </w:r>
      <w:r>
        <w:rPr>
          <w:b/>
          <w:bCs/>
        </w:rPr>
        <w:tab/>
      </w:r>
      <w:r>
        <w:rPr>
          <w:b/>
          <w:bCs/>
        </w:rPr>
        <w:tab/>
      </w:r>
      <w:r>
        <w:rPr>
          <w:b/>
          <w:bCs/>
        </w:rPr>
        <w:tab/>
        <w:t>Members of the Public:</w:t>
      </w:r>
    </w:p>
    <w:p w14:paraId="18DAF2B0" w14:textId="1E645DA7" w:rsidR="001215B1" w:rsidRDefault="001215B1" w:rsidP="001215B1">
      <w:pPr>
        <w:spacing w:after="0"/>
        <w:jc w:val="both"/>
        <w:rPr>
          <w:b/>
          <w:bCs/>
        </w:rPr>
      </w:pPr>
      <w:r>
        <w:rPr>
          <w:b/>
          <w:bCs/>
        </w:rPr>
        <w:t>Ms Yvonne Hart (Chairperson)</w:t>
      </w:r>
      <w:r>
        <w:rPr>
          <w:b/>
          <w:bCs/>
        </w:rPr>
        <w:tab/>
      </w:r>
      <w:r>
        <w:rPr>
          <w:b/>
          <w:bCs/>
        </w:rPr>
        <w:tab/>
      </w:r>
      <w:r>
        <w:rPr>
          <w:b/>
          <w:bCs/>
        </w:rPr>
        <w:tab/>
      </w:r>
      <w:r>
        <w:rPr>
          <w:b/>
          <w:bCs/>
        </w:rPr>
        <w:tab/>
        <w:t>Claire Strong</w:t>
      </w:r>
    </w:p>
    <w:p w14:paraId="0B6992CF" w14:textId="5C949BBC" w:rsidR="001215B1" w:rsidRDefault="001215B1" w:rsidP="001215B1">
      <w:pPr>
        <w:spacing w:after="0"/>
        <w:jc w:val="both"/>
        <w:rPr>
          <w:b/>
          <w:bCs/>
        </w:rPr>
      </w:pPr>
      <w:r>
        <w:rPr>
          <w:b/>
          <w:bCs/>
        </w:rPr>
        <w:t>Mr Colin Everett</w:t>
      </w:r>
      <w:r>
        <w:rPr>
          <w:b/>
          <w:bCs/>
        </w:rPr>
        <w:tab/>
      </w:r>
      <w:r>
        <w:rPr>
          <w:b/>
          <w:bCs/>
        </w:rPr>
        <w:tab/>
      </w:r>
      <w:r>
        <w:rPr>
          <w:b/>
          <w:bCs/>
        </w:rPr>
        <w:tab/>
      </w:r>
      <w:r>
        <w:rPr>
          <w:b/>
          <w:bCs/>
        </w:rPr>
        <w:tab/>
      </w:r>
      <w:r>
        <w:rPr>
          <w:b/>
          <w:bCs/>
        </w:rPr>
        <w:tab/>
      </w:r>
      <w:r w:rsidR="00452D02">
        <w:rPr>
          <w:b/>
          <w:bCs/>
        </w:rPr>
        <w:t>Chris Williams (Conservative)</w:t>
      </w:r>
    </w:p>
    <w:p w14:paraId="3398A818" w14:textId="16382E81" w:rsidR="001215B1" w:rsidRDefault="001215B1" w:rsidP="001215B1">
      <w:pPr>
        <w:spacing w:after="0"/>
        <w:jc w:val="both"/>
        <w:rPr>
          <w:b/>
          <w:bCs/>
        </w:rPr>
      </w:pPr>
      <w:r>
        <w:rPr>
          <w:b/>
          <w:bCs/>
        </w:rPr>
        <w:t>Mrs Wendy Harris</w:t>
      </w:r>
      <w:r w:rsidR="00452D02">
        <w:rPr>
          <w:b/>
          <w:bCs/>
        </w:rPr>
        <w:tab/>
      </w:r>
      <w:r w:rsidR="00452D02">
        <w:rPr>
          <w:b/>
          <w:bCs/>
        </w:rPr>
        <w:tab/>
      </w:r>
      <w:r w:rsidR="00452D02">
        <w:rPr>
          <w:b/>
          <w:bCs/>
        </w:rPr>
        <w:tab/>
      </w:r>
      <w:r w:rsidR="00452D02">
        <w:rPr>
          <w:b/>
          <w:bCs/>
        </w:rPr>
        <w:tab/>
      </w:r>
      <w:r w:rsidR="00452D02">
        <w:rPr>
          <w:b/>
          <w:bCs/>
        </w:rPr>
        <w:tab/>
        <w:t>Louise Peace (Lib. Dem</w:t>
      </w:r>
      <w:r w:rsidR="006F4DD2">
        <w:rPr>
          <w:b/>
          <w:bCs/>
        </w:rPr>
        <w:t>)</w:t>
      </w:r>
    </w:p>
    <w:p w14:paraId="2411132E" w14:textId="49445371" w:rsidR="00452D02" w:rsidRDefault="00452D02" w:rsidP="001215B1">
      <w:pPr>
        <w:spacing w:after="0"/>
        <w:jc w:val="both"/>
        <w:rPr>
          <w:b/>
          <w:bCs/>
        </w:rPr>
      </w:pPr>
      <w:r>
        <w:rPr>
          <w:b/>
          <w:bCs/>
        </w:rPr>
        <w:t>Ms Sue Young</w:t>
      </w:r>
      <w:r>
        <w:rPr>
          <w:b/>
          <w:bCs/>
        </w:rPr>
        <w:tab/>
      </w:r>
      <w:r>
        <w:rPr>
          <w:b/>
          <w:bCs/>
        </w:rPr>
        <w:tab/>
      </w:r>
      <w:r>
        <w:rPr>
          <w:b/>
          <w:bCs/>
        </w:rPr>
        <w:tab/>
      </w:r>
      <w:r>
        <w:rPr>
          <w:b/>
          <w:bCs/>
        </w:rPr>
        <w:tab/>
      </w:r>
      <w:r>
        <w:rPr>
          <w:b/>
          <w:bCs/>
        </w:rPr>
        <w:tab/>
      </w:r>
      <w:r>
        <w:rPr>
          <w:b/>
          <w:bCs/>
        </w:rPr>
        <w:tab/>
        <w:t>Nick Jones</w:t>
      </w:r>
    </w:p>
    <w:p w14:paraId="375DDBAE" w14:textId="300A47AB" w:rsidR="001215B1" w:rsidRDefault="001215B1" w:rsidP="001215B1">
      <w:pPr>
        <w:spacing w:after="0"/>
        <w:jc w:val="both"/>
        <w:rPr>
          <w:b/>
          <w:bCs/>
        </w:rPr>
      </w:pPr>
      <w:r>
        <w:rPr>
          <w:b/>
          <w:bCs/>
        </w:rPr>
        <w:t>Mrs Ann Warner (Clerk)</w:t>
      </w:r>
      <w:r w:rsidR="00452D02">
        <w:rPr>
          <w:b/>
          <w:bCs/>
        </w:rPr>
        <w:tab/>
      </w:r>
      <w:r w:rsidR="00452D02">
        <w:rPr>
          <w:b/>
          <w:bCs/>
        </w:rPr>
        <w:tab/>
      </w:r>
      <w:r w:rsidR="00452D02">
        <w:rPr>
          <w:b/>
          <w:bCs/>
        </w:rPr>
        <w:tab/>
      </w:r>
      <w:r w:rsidR="00452D02">
        <w:rPr>
          <w:b/>
          <w:bCs/>
        </w:rPr>
        <w:tab/>
        <w:t>Rosemary Gainsford</w:t>
      </w:r>
    </w:p>
    <w:p w14:paraId="54D30DB5" w14:textId="3FC1ADF3" w:rsidR="001215B1" w:rsidRDefault="001215B1" w:rsidP="001215B1">
      <w:pPr>
        <w:spacing w:after="0"/>
        <w:jc w:val="both"/>
        <w:rPr>
          <w:b/>
          <w:bCs/>
        </w:rPr>
      </w:pPr>
    </w:p>
    <w:p w14:paraId="043B0AEA" w14:textId="6948E036" w:rsidR="001215B1" w:rsidRDefault="001215B1" w:rsidP="001215B1">
      <w:pPr>
        <w:pStyle w:val="ListParagraph"/>
        <w:numPr>
          <w:ilvl w:val="0"/>
          <w:numId w:val="1"/>
        </w:numPr>
        <w:spacing w:after="0"/>
        <w:jc w:val="both"/>
        <w:rPr>
          <w:b/>
          <w:bCs/>
        </w:rPr>
      </w:pPr>
      <w:r>
        <w:rPr>
          <w:b/>
          <w:bCs/>
        </w:rPr>
        <w:t>Apologies</w:t>
      </w:r>
    </w:p>
    <w:p w14:paraId="2BCE67A3" w14:textId="7413373F" w:rsidR="001215B1" w:rsidRDefault="001215B1" w:rsidP="001215B1">
      <w:pPr>
        <w:spacing w:after="0"/>
        <w:jc w:val="both"/>
      </w:pPr>
      <w:r>
        <w:t>Apologies were received from Parish Councillor Martin Thurlow. PCSO Heather Burrows and Hertfordshire County councillor David Barnard.  These were accepted and approved by the Parish Council.</w:t>
      </w:r>
    </w:p>
    <w:p w14:paraId="203B6AE4" w14:textId="2280822C" w:rsidR="001215B1" w:rsidRDefault="001215B1" w:rsidP="001215B1">
      <w:pPr>
        <w:spacing w:after="0"/>
        <w:jc w:val="both"/>
      </w:pPr>
    </w:p>
    <w:p w14:paraId="370EA78E" w14:textId="7C89411B" w:rsidR="001215B1" w:rsidRDefault="001215B1" w:rsidP="001215B1">
      <w:pPr>
        <w:pStyle w:val="ListParagraph"/>
        <w:numPr>
          <w:ilvl w:val="0"/>
          <w:numId w:val="1"/>
        </w:numPr>
        <w:spacing w:after="0"/>
        <w:jc w:val="both"/>
        <w:rPr>
          <w:b/>
          <w:bCs/>
        </w:rPr>
      </w:pPr>
      <w:r>
        <w:rPr>
          <w:b/>
          <w:bCs/>
        </w:rPr>
        <w:t>Minutes:</w:t>
      </w:r>
    </w:p>
    <w:p w14:paraId="3893AAC6" w14:textId="3D05FB6D" w:rsidR="001215B1" w:rsidRDefault="001215B1" w:rsidP="001215B1">
      <w:pPr>
        <w:spacing w:after="0"/>
        <w:jc w:val="both"/>
      </w:pPr>
      <w:r>
        <w:t xml:space="preserve">The Minutes of the previous meeting which had been circulated to all Parish councillors were agreed to be a true record and were duly signed by the Chair </w:t>
      </w:r>
      <w:r w:rsidR="002B137A">
        <w:t>M</w:t>
      </w:r>
      <w:r>
        <w:t>s Yvonne Hart.</w:t>
      </w:r>
    </w:p>
    <w:p w14:paraId="3B3A4125" w14:textId="44E20787" w:rsidR="001215B1" w:rsidRDefault="001215B1" w:rsidP="001215B1">
      <w:pPr>
        <w:spacing w:after="0"/>
        <w:jc w:val="both"/>
      </w:pPr>
    </w:p>
    <w:p w14:paraId="3D2B3D1D" w14:textId="198669DD" w:rsidR="001215B1" w:rsidRDefault="001215B1" w:rsidP="001215B1">
      <w:pPr>
        <w:pStyle w:val="ListParagraph"/>
        <w:numPr>
          <w:ilvl w:val="0"/>
          <w:numId w:val="1"/>
        </w:numPr>
        <w:spacing w:after="0"/>
        <w:jc w:val="both"/>
        <w:rPr>
          <w:b/>
          <w:bCs/>
        </w:rPr>
      </w:pPr>
      <w:r>
        <w:rPr>
          <w:b/>
          <w:bCs/>
        </w:rPr>
        <w:t>Matters to report:</w:t>
      </w:r>
    </w:p>
    <w:p w14:paraId="54980CF0" w14:textId="378181C1" w:rsidR="001215B1" w:rsidRDefault="001215B1" w:rsidP="001215B1">
      <w:pPr>
        <w:pStyle w:val="ListParagraph"/>
        <w:numPr>
          <w:ilvl w:val="1"/>
          <w:numId w:val="1"/>
        </w:numPr>
        <w:spacing w:after="0"/>
        <w:jc w:val="both"/>
      </w:pPr>
      <w:r w:rsidRPr="001215B1">
        <w:rPr>
          <w:b/>
          <w:bCs/>
        </w:rPr>
        <w:t xml:space="preserve">Police Update: </w:t>
      </w:r>
      <w:r w:rsidRPr="001215B1">
        <w:t>No report was received</w:t>
      </w:r>
    </w:p>
    <w:p w14:paraId="4470D3FE" w14:textId="04BA4EF9" w:rsidR="001215B1" w:rsidRDefault="001215B1" w:rsidP="001215B1">
      <w:pPr>
        <w:pStyle w:val="ListParagraph"/>
        <w:numPr>
          <w:ilvl w:val="1"/>
          <w:numId w:val="1"/>
        </w:numPr>
        <w:spacing w:after="0"/>
        <w:jc w:val="both"/>
      </w:pPr>
      <w:r>
        <w:rPr>
          <w:b/>
          <w:bCs/>
        </w:rPr>
        <w:t xml:space="preserve">County and District </w:t>
      </w:r>
      <w:r w:rsidR="002B137A">
        <w:rPr>
          <w:b/>
          <w:bCs/>
        </w:rPr>
        <w:t>C</w:t>
      </w:r>
      <w:r>
        <w:rPr>
          <w:b/>
          <w:bCs/>
        </w:rPr>
        <w:t>ouncillors Reports</w:t>
      </w:r>
      <w:r w:rsidRPr="002B137A">
        <w:t>:  No County or District Councillors were present</w:t>
      </w:r>
      <w:r w:rsidR="002B137A" w:rsidRPr="002B137A">
        <w:t>.</w:t>
      </w:r>
    </w:p>
    <w:p w14:paraId="7A744BC5" w14:textId="045CCB4E" w:rsidR="002B137A" w:rsidRDefault="002B137A" w:rsidP="002B137A">
      <w:pPr>
        <w:pStyle w:val="ListParagraph"/>
        <w:spacing w:after="0"/>
        <w:ind w:left="360"/>
        <w:jc w:val="both"/>
      </w:pPr>
      <w:r>
        <w:t>However, NHDC Councillor Claire Strong gave a short report to update the Parish Council</w:t>
      </w:r>
      <w:r w:rsidR="00452D02">
        <w:t xml:space="preserve"> on the fol</w:t>
      </w:r>
      <w:r w:rsidR="009342B3">
        <w:t>lowing:</w:t>
      </w:r>
    </w:p>
    <w:p w14:paraId="76F02AE7" w14:textId="66257718" w:rsidR="006F4DD2" w:rsidRDefault="006F4DD2" w:rsidP="002B137A">
      <w:pPr>
        <w:pStyle w:val="ListParagraph"/>
        <w:spacing w:after="0"/>
        <w:ind w:left="360"/>
        <w:jc w:val="both"/>
      </w:pPr>
      <w:r>
        <w:t>Preparing for budget</w:t>
      </w:r>
    </w:p>
    <w:p w14:paraId="4656B07B" w14:textId="30432219" w:rsidR="006F4DD2" w:rsidRDefault="006F4DD2" w:rsidP="002B137A">
      <w:pPr>
        <w:pStyle w:val="ListParagraph"/>
        <w:spacing w:after="0"/>
        <w:ind w:left="360"/>
        <w:jc w:val="both"/>
      </w:pPr>
      <w:r>
        <w:t>Approved the Wards</w:t>
      </w:r>
    </w:p>
    <w:p w14:paraId="1A7FF313" w14:textId="4102F5AA" w:rsidR="006F4DD2" w:rsidRDefault="006F4DD2" w:rsidP="002B137A">
      <w:pPr>
        <w:pStyle w:val="ListParagraph"/>
        <w:spacing w:after="0"/>
        <w:ind w:left="360"/>
        <w:jc w:val="both"/>
      </w:pPr>
      <w:r>
        <w:t xml:space="preserve">Planning </w:t>
      </w:r>
      <w:r w:rsidR="004E27AB">
        <w:t>application for 22/01687/FP has still not been called in-not determined.   Ms Yvonne Hart is waiting for the date where she will accompany Councillor Claire Strong in making comments to the committee against the proposal.</w:t>
      </w:r>
    </w:p>
    <w:p w14:paraId="76B0EBCB" w14:textId="7C52C926" w:rsidR="00070331" w:rsidRDefault="00070331" w:rsidP="00070331">
      <w:pPr>
        <w:pStyle w:val="ListParagraph"/>
        <w:spacing w:after="0"/>
        <w:ind w:left="0"/>
        <w:jc w:val="both"/>
      </w:pPr>
    </w:p>
    <w:p w14:paraId="62CB162D" w14:textId="77777777" w:rsidR="002B3CDB" w:rsidRDefault="00070331" w:rsidP="00070331">
      <w:pPr>
        <w:pStyle w:val="ListParagraph"/>
        <w:spacing w:after="0"/>
        <w:ind w:left="0"/>
        <w:jc w:val="both"/>
      </w:pPr>
      <w:r>
        <w:t xml:space="preserve">Ms Hart invited </w:t>
      </w:r>
      <w:r w:rsidR="002B3CDB">
        <w:t>parishioner Nick Jones to address the meeting:</w:t>
      </w:r>
    </w:p>
    <w:p w14:paraId="4471A13D" w14:textId="77777777" w:rsidR="002B3CDB" w:rsidRDefault="002B3CDB" w:rsidP="00070331">
      <w:pPr>
        <w:pStyle w:val="ListParagraph"/>
        <w:spacing w:after="0"/>
        <w:ind w:left="0"/>
        <w:jc w:val="both"/>
      </w:pPr>
    </w:p>
    <w:p w14:paraId="0EFBA122" w14:textId="0A25D941" w:rsidR="00070331" w:rsidRDefault="002B3CDB" w:rsidP="00070331">
      <w:pPr>
        <w:pStyle w:val="ListParagraph"/>
        <w:spacing w:after="0"/>
        <w:ind w:left="0"/>
        <w:jc w:val="both"/>
      </w:pPr>
      <w:r>
        <w:t>Mr Jones raised concerns regarding 3 persons arriving in their car into  the village every weekend</w:t>
      </w:r>
      <w:r w:rsidR="00D11C33">
        <w:t xml:space="preserve">. They are </w:t>
      </w:r>
      <w:r>
        <w:t xml:space="preserve">congregating in the parking area in Rands </w:t>
      </w:r>
      <w:r w:rsidR="00D11C33">
        <w:t>M</w:t>
      </w:r>
      <w:r>
        <w:t xml:space="preserve">eadow and </w:t>
      </w:r>
      <w:r w:rsidR="00D11C33">
        <w:t>inhaling</w:t>
      </w:r>
      <w:r>
        <w:t xml:space="preserve"> Nitrous Oxide and leaving</w:t>
      </w:r>
      <w:r w:rsidR="00D11C33">
        <w:t xml:space="preserve"> canisters and rubbish lying on the ground.</w:t>
      </w:r>
      <w:r w:rsidR="007314F7">
        <w:t xml:space="preserve"> (</w:t>
      </w:r>
      <w:r w:rsidR="00E55032">
        <w:t>Photos</w:t>
      </w:r>
      <w:r w:rsidR="007314F7">
        <w:t xml:space="preserve"> were provided for the Parish Council to see)</w:t>
      </w:r>
    </w:p>
    <w:p w14:paraId="6F20C754" w14:textId="6A735A6B" w:rsidR="00D11C33" w:rsidRDefault="00D11C33" w:rsidP="00070331">
      <w:pPr>
        <w:pStyle w:val="ListParagraph"/>
        <w:spacing w:after="0"/>
        <w:ind w:left="0"/>
        <w:jc w:val="both"/>
      </w:pPr>
      <w:r>
        <w:t>Mr Jones and other parishioners have taken it upon themselves to clear up</w:t>
      </w:r>
      <w:r w:rsidR="007314F7">
        <w:t xml:space="preserve"> this</w:t>
      </w:r>
      <w:r>
        <w:t xml:space="preserve"> rubbish and dispose of it.</w:t>
      </w:r>
    </w:p>
    <w:p w14:paraId="2A3FDA1C" w14:textId="77777777" w:rsidR="00D11C33" w:rsidRDefault="00D11C33" w:rsidP="00070331">
      <w:pPr>
        <w:pStyle w:val="ListParagraph"/>
        <w:spacing w:after="0"/>
        <w:ind w:left="0"/>
        <w:jc w:val="both"/>
      </w:pPr>
    </w:p>
    <w:p w14:paraId="46CF94B3" w14:textId="7FEA5CC2" w:rsidR="00D11C33" w:rsidRDefault="00D11C33" w:rsidP="00070331">
      <w:pPr>
        <w:pStyle w:val="ListParagraph"/>
        <w:spacing w:after="0"/>
        <w:ind w:left="0"/>
        <w:jc w:val="both"/>
      </w:pPr>
      <w:r>
        <w:t>Mr Jones requested the  help of the Parish Council to deal with this problem as he and others are very concerned for the welfare of the teenagers in the village and how this will affect them.</w:t>
      </w:r>
    </w:p>
    <w:p w14:paraId="2286D900" w14:textId="77777777" w:rsidR="00D11C33" w:rsidRDefault="00D11C33" w:rsidP="00070331">
      <w:pPr>
        <w:pStyle w:val="ListParagraph"/>
        <w:spacing w:after="0"/>
        <w:ind w:left="0"/>
        <w:jc w:val="both"/>
      </w:pPr>
    </w:p>
    <w:p w14:paraId="6EC43F8B" w14:textId="7FCF9B4E" w:rsidR="00D11C33" w:rsidRDefault="00D11C33" w:rsidP="00070331">
      <w:pPr>
        <w:pStyle w:val="ListParagraph"/>
        <w:spacing w:after="0"/>
        <w:ind w:left="0"/>
        <w:jc w:val="both"/>
      </w:pPr>
      <w:r>
        <w:lastRenderedPageBreak/>
        <w:t xml:space="preserve">Mr </w:t>
      </w:r>
      <w:r w:rsidR="00E55032">
        <w:t>Jones</w:t>
      </w:r>
      <w:r>
        <w:t xml:space="preserve"> would like some kind of street lighting in this dark area to help discourage these persons hanging around.  Also, a request for a litter bin in this area.  </w:t>
      </w:r>
    </w:p>
    <w:p w14:paraId="14C38B8C" w14:textId="2CCD2DB6" w:rsidR="00D11C33" w:rsidRDefault="00D11C33" w:rsidP="00070331">
      <w:pPr>
        <w:pStyle w:val="ListParagraph"/>
        <w:spacing w:after="0"/>
        <w:ind w:left="0"/>
        <w:jc w:val="both"/>
      </w:pPr>
    </w:p>
    <w:p w14:paraId="565F6D44" w14:textId="31274601" w:rsidR="00D11C33" w:rsidRDefault="00D11C33" w:rsidP="00070331">
      <w:pPr>
        <w:pStyle w:val="ListParagraph"/>
        <w:spacing w:after="0"/>
        <w:ind w:left="0"/>
        <w:jc w:val="both"/>
      </w:pPr>
      <w:r>
        <w:t xml:space="preserve">The Parish Council are very concerned and have agreed to write to Settle Housing who are responsible for this parking area and request security lighting.   The Parish Council will also be writing to Highways and requesting an extra </w:t>
      </w:r>
      <w:r w:rsidR="007314F7">
        <w:t>litter bin for this area.</w:t>
      </w:r>
      <w:r w:rsidR="004E27AB">
        <w:t xml:space="preserve">   The Clerk will also speak to PCSO Heather Burrows</w:t>
      </w:r>
      <w:r w:rsidR="007849BD">
        <w:t xml:space="preserve"> to inform her if this anti-social behaviour.</w:t>
      </w:r>
    </w:p>
    <w:p w14:paraId="29108F9C" w14:textId="7B621229" w:rsidR="007314F7" w:rsidRDefault="007314F7" w:rsidP="00070331">
      <w:pPr>
        <w:pStyle w:val="ListParagraph"/>
        <w:spacing w:after="0"/>
        <w:ind w:left="0"/>
        <w:jc w:val="both"/>
      </w:pPr>
    </w:p>
    <w:p w14:paraId="7C5F9B76" w14:textId="65D3FD18" w:rsidR="007314F7" w:rsidRDefault="007314F7" w:rsidP="00070331">
      <w:pPr>
        <w:pStyle w:val="ListParagraph"/>
        <w:spacing w:after="0"/>
        <w:ind w:left="0"/>
        <w:jc w:val="both"/>
      </w:pPr>
    </w:p>
    <w:p w14:paraId="437EC1A7" w14:textId="77777777" w:rsidR="009342B3" w:rsidRDefault="009342B3" w:rsidP="002B137A">
      <w:pPr>
        <w:pStyle w:val="ListParagraph"/>
        <w:spacing w:after="0"/>
        <w:ind w:left="360"/>
        <w:jc w:val="both"/>
      </w:pPr>
    </w:p>
    <w:p w14:paraId="38518A1D" w14:textId="586B8565" w:rsidR="002B137A" w:rsidRPr="007314F7" w:rsidRDefault="002B137A" w:rsidP="007314F7">
      <w:pPr>
        <w:pStyle w:val="ListParagraph"/>
        <w:numPr>
          <w:ilvl w:val="1"/>
          <w:numId w:val="1"/>
        </w:numPr>
        <w:spacing w:after="0"/>
        <w:jc w:val="both"/>
        <w:rPr>
          <w:b/>
          <w:bCs/>
        </w:rPr>
      </w:pPr>
      <w:r w:rsidRPr="007314F7">
        <w:rPr>
          <w:b/>
          <w:bCs/>
        </w:rPr>
        <w:t>Recreation Ground Issues:</w:t>
      </w:r>
      <w:r w:rsidR="00E8519C" w:rsidRPr="007314F7">
        <w:rPr>
          <w:b/>
          <w:bCs/>
        </w:rPr>
        <w:t xml:space="preserve"> </w:t>
      </w:r>
    </w:p>
    <w:p w14:paraId="213AFB86" w14:textId="77777777" w:rsidR="007314F7" w:rsidRDefault="005D1FE1" w:rsidP="00E8519C">
      <w:pPr>
        <w:spacing w:after="0"/>
        <w:jc w:val="both"/>
      </w:pPr>
      <w:r>
        <w:rPr>
          <w:b/>
          <w:bCs/>
        </w:rPr>
        <w:t xml:space="preserve">Pavilion:- </w:t>
      </w:r>
      <w:r w:rsidR="007314F7">
        <w:t>It was brought to the attention of the Parish Council that there could be a slip problem on the decking steps and that there are products that can be brought to prevent this.  The Parish Council will look into this matter.</w:t>
      </w:r>
    </w:p>
    <w:p w14:paraId="3F379DF0" w14:textId="77777777" w:rsidR="007314F7" w:rsidRDefault="007314F7" w:rsidP="00E8519C">
      <w:pPr>
        <w:spacing w:after="0"/>
        <w:jc w:val="both"/>
      </w:pPr>
    </w:p>
    <w:p w14:paraId="3EAD64E8" w14:textId="2CF3A5B8" w:rsidR="009B643A" w:rsidRDefault="007314F7" w:rsidP="00E8519C">
      <w:pPr>
        <w:spacing w:after="0"/>
        <w:jc w:val="both"/>
      </w:pPr>
      <w:r>
        <w:t>The clerk was instructed to arrange to have a concrete base laid for the Vic Harvey bench outside the Pavilion.</w:t>
      </w:r>
      <w:r w:rsidR="009B643A">
        <w:t xml:space="preserve"> </w:t>
      </w:r>
      <w:r w:rsidR="005D1FE1">
        <w:t xml:space="preserve"> </w:t>
      </w:r>
    </w:p>
    <w:p w14:paraId="635BCED3" w14:textId="77777777" w:rsidR="009B643A" w:rsidRDefault="009B643A" w:rsidP="00E8519C">
      <w:pPr>
        <w:spacing w:after="0"/>
        <w:jc w:val="both"/>
      </w:pPr>
    </w:p>
    <w:p w14:paraId="65547AE9" w14:textId="2570E415" w:rsidR="002E201C" w:rsidRDefault="002E201C" w:rsidP="00E8519C">
      <w:pPr>
        <w:spacing w:after="0"/>
        <w:jc w:val="both"/>
      </w:pPr>
      <w:r>
        <w:t xml:space="preserve">It was reported that damage </w:t>
      </w:r>
      <w:r w:rsidR="00631735">
        <w:t>by</w:t>
      </w:r>
      <w:r>
        <w:t xml:space="preserve"> someone riding a motor bike</w:t>
      </w:r>
      <w:r w:rsidR="00631735">
        <w:t xml:space="preserve"> </w:t>
      </w:r>
      <w:r>
        <w:t xml:space="preserve">across the wet grassed area </w:t>
      </w:r>
      <w:r w:rsidR="00631735">
        <w:t>in the recreation ground has caused</w:t>
      </w:r>
      <w:r>
        <w:t xml:space="preserve"> extensive damage.   As we cannot ascertain who has done this damage, we will have to arrange for our groundsman to repair this area at great expense to the Parish.</w:t>
      </w:r>
    </w:p>
    <w:p w14:paraId="05F325B2" w14:textId="5BF9C467" w:rsidR="002E201C" w:rsidRDefault="002E201C" w:rsidP="00E8519C">
      <w:pPr>
        <w:spacing w:after="0"/>
        <w:jc w:val="both"/>
      </w:pPr>
    </w:p>
    <w:p w14:paraId="17F079BD" w14:textId="0EACB0AF" w:rsidR="002E201C" w:rsidRDefault="002E201C" w:rsidP="00E8519C">
      <w:pPr>
        <w:spacing w:after="0"/>
        <w:jc w:val="both"/>
      </w:pPr>
      <w:r>
        <w:t>It was agreed to purchase a new padlock for the second gate into the recreation ground.</w:t>
      </w:r>
    </w:p>
    <w:p w14:paraId="1202EBBD" w14:textId="151A740D" w:rsidR="002E201C" w:rsidRDefault="002E201C" w:rsidP="00E8519C">
      <w:pPr>
        <w:spacing w:after="0"/>
        <w:jc w:val="both"/>
      </w:pPr>
    </w:p>
    <w:p w14:paraId="0E166B6F" w14:textId="77777777" w:rsidR="002E201C" w:rsidRDefault="002E201C" w:rsidP="00E8519C">
      <w:pPr>
        <w:spacing w:after="0"/>
        <w:jc w:val="both"/>
      </w:pPr>
      <w:r>
        <w:t>The clerk reported that she had been approached by a resident about arranging a Parish Picnic.  Dates for this event would need to be arranged around existing bookings.  Ms Hart would speak to the cricket</w:t>
      </w:r>
    </w:p>
    <w:p w14:paraId="0E2AD15F" w14:textId="77777777" w:rsidR="002E201C" w:rsidRDefault="002E201C" w:rsidP="00E8519C">
      <w:pPr>
        <w:spacing w:after="0"/>
        <w:jc w:val="both"/>
      </w:pPr>
      <w:r>
        <w:t>Club about their fixtures for the summer and report back with the available dates.</w:t>
      </w:r>
    </w:p>
    <w:p w14:paraId="1CC879F3" w14:textId="77777777" w:rsidR="002E201C" w:rsidRDefault="002E201C" w:rsidP="00E8519C">
      <w:pPr>
        <w:spacing w:after="0"/>
        <w:jc w:val="both"/>
      </w:pPr>
    </w:p>
    <w:p w14:paraId="32E2C7A7" w14:textId="2E236920" w:rsidR="002E201C" w:rsidRDefault="002E201C" w:rsidP="00E8519C">
      <w:pPr>
        <w:spacing w:after="0"/>
        <w:jc w:val="both"/>
      </w:pPr>
      <w:r>
        <w:t>The area around the New Pavilion needs tid</w:t>
      </w:r>
      <w:r w:rsidR="007849BD">
        <w:t>y</w:t>
      </w:r>
      <w:r>
        <w:t xml:space="preserve">ing up before the official opening and </w:t>
      </w:r>
      <w:r w:rsidR="00631735">
        <w:t>Ms Hart would be speaking to the football and cricket clubs about this.  Mr Jones and Parish Councillors offered to help with this tid</w:t>
      </w:r>
      <w:r w:rsidR="007849BD">
        <w:t>y</w:t>
      </w:r>
      <w:r w:rsidR="00631735">
        <w:t>ing up in half term.  The clerk was instructed to speak with the builder and arrange for the rubble and bricks left in the car park to be removed.</w:t>
      </w:r>
    </w:p>
    <w:p w14:paraId="03C16BFD" w14:textId="2E587558" w:rsidR="002E201C" w:rsidRDefault="002E201C" w:rsidP="00E8519C">
      <w:pPr>
        <w:spacing w:after="0"/>
        <w:jc w:val="both"/>
      </w:pPr>
    </w:p>
    <w:p w14:paraId="0FA199F2" w14:textId="77777777" w:rsidR="00631735" w:rsidRDefault="00631735" w:rsidP="00E8519C">
      <w:pPr>
        <w:spacing w:after="0"/>
        <w:jc w:val="both"/>
      </w:pPr>
      <w:r>
        <w:t>Risk Assessment for Recreation Ground and buildings- This will now be carried out by Parish Councillor Wendy Harris and will liaise with past Parish Councillor Rosemary Gainsford.</w:t>
      </w:r>
    </w:p>
    <w:p w14:paraId="7CCCF9D5" w14:textId="77777777" w:rsidR="00631735" w:rsidRDefault="00631735" w:rsidP="00E8519C">
      <w:pPr>
        <w:spacing w:after="0"/>
        <w:jc w:val="both"/>
      </w:pPr>
    </w:p>
    <w:p w14:paraId="129A7FCC" w14:textId="0DB27A5F" w:rsidR="002E201C" w:rsidRDefault="00631735" w:rsidP="00E8519C">
      <w:pPr>
        <w:spacing w:after="0"/>
        <w:jc w:val="both"/>
      </w:pPr>
      <w:r>
        <w:t xml:space="preserve">It was </w:t>
      </w:r>
      <w:r w:rsidR="006D45B4">
        <w:t>suggested</w:t>
      </w:r>
      <w:r>
        <w:t xml:space="preserve"> that the Grand Opening of the Pavilion </w:t>
      </w:r>
      <w:r w:rsidR="006D45B4">
        <w:t>should</w:t>
      </w:r>
      <w:r>
        <w:t xml:space="preserve"> take place on</w:t>
      </w:r>
      <w:r w:rsidR="006D45B4">
        <w:t xml:space="preserve"> Monday</w:t>
      </w:r>
      <w:r>
        <w:t xml:space="preserve"> 8</w:t>
      </w:r>
      <w:r w:rsidRPr="00631735">
        <w:rPr>
          <w:vertAlign w:val="superscript"/>
        </w:rPr>
        <w:t>th</w:t>
      </w:r>
      <w:r>
        <w:t xml:space="preserve"> May </w:t>
      </w:r>
      <w:r w:rsidR="006D45B4">
        <w:t>around the Coronation Celebrations .  A leaflet drop will be sent around the village  confirming this and inviting everyone to attend.</w:t>
      </w:r>
      <w:r>
        <w:t xml:space="preserve"> </w:t>
      </w:r>
    </w:p>
    <w:p w14:paraId="71B5CA6A" w14:textId="66232E9B" w:rsidR="004E2C44" w:rsidRDefault="004E2C44" w:rsidP="00E8519C">
      <w:pPr>
        <w:spacing w:after="0"/>
        <w:jc w:val="both"/>
      </w:pPr>
    </w:p>
    <w:p w14:paraId="6EBFD1F0" w14:textId="09373418" w:rsidR="004E2C44" w:rsidRPr="004E2C44" w:rsidRDefault="004E2C44" w:rsidP="004E2C44">
      <w:pPr>
        <w:pStyle w:val="ListParagraph"/>
        <w:numPr>
          <w:ilvl w:val="1"/>
          <w:numId w:val="1"/>
        </w:numPr>
        <w:spacing w:after="0"/>
        <w:jc w:val="both"/>
        <w:rPr>
          <w:b/>
          <w:bCs/>
        </w:rPr>
      </w:pPr>
      <w:r w:rsidRPr="004E2C44">
        <w:rPr>
          <w:b/>
          <w:bCs/>
        </w:rPr>
        <w:t>Children’s Play Area:</w:t>
      </w:r>
    </w:p>
    <w:p w14:paraId="7B8FA644" w14:textId="4D4C930F" w:rsidR="004E2C44" w:rsidRDefault="004E2C44" w:rsidP="004E2C44">
      <w:pPr>
        <w:spacing w:after="0"/>
        <w:jc w:val="both"/>
      </w:pPr>
      <w:r>
        <w:rPr>
          <w:b/>
          <w:bCs/>
        </w:rPr>
        <w:t>Play Inspection</w:t>
      </w:r>
      <w:r w:rsidR="006D45B4">
        <w:rPr>
          <w:b/>
          <w:bCs/>
        </w:rPr>
        <w:t xml:space="preserve"> - Repairs</w:t>
      </w:r>
      <w:r>
        <w:rPr>
          <w:b/>
          <w:bCs/>
        </w:rPr>
        <w:t xml:space="preserve"> </w:t>
      </w:r>
      <w:r>
        <w:t xml:space="preserve"> CPM Playgrou</w:t>
      </w:r>
      <w:r w:rsidR="006D45B4">
        <w:t xml:space="preserve">nd Limited are very busy at the moment and </w:t>
      </w:r>
      <w:r w:rsidR="00E55032">
        <w:t xml:space="preserve">there is </w:t>
      </w:r>
      <w:r w:rsidR="006D45B4">
        <w:t>a</w:t>
      </w:r>
      <w:r w:rsidR="00E55032">
        <w:t>n</w:t>
      </w:r>
      <w:r w:rsidR="006D45B4">
        <w:t xml:space="preserve"> anticipat</w:t>
      </w:r>
      <w:r w:rsidR="007849BD">
        <w:t>ed</w:t>
      </w:r>
      <w:r w:rsidR="006D45B4">
        <w:t xml:space="preserve"> 12 weeks</w:t>
      </w:r>
      <w:r w:rsidR="00E55032">
        <w:t xml:space="preserve"> wait</w:t>
      </w:r>
      <w:r w:rsidR="006D45B4">
        <w:t xml:space="preserve"> before they can commence work.</w:t>
      </w:r>
    </w:p>
    <w:p w14:paraId="71B0E038" w14:textId="04C23F52" w:rsidR="004E2C44" w:rsidRPr="002800B9" w:rsidRDefault="004E2C44" w:rsidP="004E2C44">
      <w:pPr>
        <w:spacing w:after="0"/>
        <w:jc w:val="both"/>
      </w:pPr>
    </w:p>
    <w:p w14:paraId="1912F432" w14:textId="79768069" w:rsidR="004E2C44" w:rsidRDefault="004E2C44" w:rsidP="004E2C44">
      <w:pPr>
        <w:pStyle w:val="ListParagraph"/>
        <w:numPr>
          <w:ilvl w:val="1"/>
          <w:numId w:val="1"/>
        </w:numPr>
        <w:spacing w:after="0"/>
        <w:jc w:val="both"/>
      </w:pPr>
      <w:r w:rsidRPr="004E2C44">
        <w:rPr>
          <w:b/>
          <w:bCs/>
        </w:rPr>
        <w:t xml:space="preserve">Rights of Way:- Access to play area from Holwell Road (Definitive Map).  </w:t>
      </w:r>
      <w:r>
        <w:t>Although this was found in the Parish Council’s favour, an appeal was received by the Rights of Way team and this has again put back final decision as this must go back to the Inspector again.</w:t>
      </w:r>
      <w:r w:rsidR="006D45B4">
        <w:t xml:space="preserve">  This situation may have changed due to the selling </w:t>
      </w:r>
      <w:r w:rsidR="00E55032">
        <w:t>of</w:t>
      </w:r>
      <w:r w:rsidR="006D45B4">
        <w:t xml:space="preserve"> the property.  The clerk will make enquiries.</w:t>
      </w:r>
    </w:p>
    <w:p w14:paraId="7A5AFA77" w14:textId="77777777" w:rsidR="004F00BA" w:rsidRDefault="004F00BA" w:rsidP="004F00BA">
      <w:pPr>
        <w:spacing w:after="0"/>
        <w:ind w:left="360"/>
        <w:jc w:val="both"/>
      </w:pPr>
    </w:p>
    <w:p w14:paraId="19196005" w14:textId="0FCAAB87" w:rsidR="004E2C44" w:rsidRDefault="004F00BA" w:rsidP="004E2C44">
      <w:pPr>
        <w:pStyle w:val="ListParagraph"/>
        <w:spacing w:after="0"/>
        <w:ind w:left="360"/>
        <w:jc w:val="both"/>
      </w:pPr>
      <w:r>
        <w:rPr>
          <w:b/>
          <w:bCs/>
        </w:rPr>
        <w:t>Bridleway 5 –</w:t>
      </w:r>
      <w:r>
        <w:t xml:space="preserve"> Way marker is in the ditch and needs to be reinstated.  The Clerk will contact Parish Paths to arrange this.</w:t>
      </w:r>
    </w:p>
    <w:p w14:paraId="6D2314A2" w14:textId="77777777" w:rsidR="004F00BA" w:rsidRPr="004F00BA" w:rsidRDefault="004F00BA" w:rsidP="004E2C44">
      <w:pPr>
        <w:pStyle w:val="ListParagraph"/>
        <w:spacing w:after="0"/>
        <w:ind w:left="360"/>
        <w:jc w:val="both"/>
      </w:pPr>
    </w:p>
    <w:p w14:paraId="6F9E150A" w14:textId="3BF53C88" w:rsidR="004E2C44" w:rsidRDefault="004E2C44" w:rsidP="00DE65BC">
      <w:pPr>
        <w:pStyle w:val="ListParagraph"/>
        <w:numPr>
          <w:ilvl w:val="1"/>
          <w:numId w:val="1"/>
        </w:numPr>
        <w:spacing w:after="0"/>
        <w:jc w:val="both"/>
      </w:pPr>
      <w:r>
        <w:rPr>
          <w:b/>
          <w:bCs/>
        </w:rPr>
        <w:t>Highways:-</w:t>
      </w:r>
      <w:r>
        <w:t xml:space="preserve"> </w:t>
      </w:r>
      <w:r w:rsidR="004F00BA">
        <w:t>Pot hole outside Lawton’s Farm to be reported and overgrown hedge near Bus shelter on the Bedford Road</w:t>
      </w:r>
    </w:p>
    <w:p w14:paraId="3FD7E56D" w14:textId="77777777" w:rsidR="00DE65BC" w:rsidRDefault="00DE65BC" w:rsidP="00DE65BC">
      <w:pPr>
        <w:pStyle w:val="ListParagraph"/>
      </w:pPr>
    </w:p>
    <w:p w14:paraId="5E5D97B4" w14:textId="313A01AE" w:rsidR="00DE65BC" w:rsidRDefault="00DE65BC" w:rsidP="00DE65BC">
      <w:pPr>
        <w:pStyle w:val="ListParagraph"/>
        <w:numPr>
          <w:ilvl w:val="0"/>
          <w:numId w:val="1"/>
        </w:numPr>
        <w:spacing w:after="0"/>
        <w:jc w:val="both"/>
        <w:rPr>
          <w:b/>
          <w:bCs/>
        </w:rPr>
      </w:pPr>
      <w:r>
        <w:rPr>
          <w:b/>
          <w:bCs/>
        </w:rPr>
        <w:t>Finance:</w:t>
      </w:r>
    </w:p>
    <w:p w14:paraId="195F4C4D" w14:textId="4A6607DC" w:rsidR="00F81476" w:rsidRDefault="00F81476" w:rsidP="00F81476">
      <w:pPr>
        <w:spacing w:after="0"/>
        <w:ind w:left="360"/>
        <w:jc w:val="both"/>
      </w:pPr>
    </w:p>
    <w:p w14:paraId="4F919D97" w14:textId="130D52C6" w:rsidR="00F81476" w:rsidRDefault="00F81476" w:rsidP="00F81476">
      <w:pPr>
        <w:spacing w:after="0"/>
        <w:ind w:left="360"/>
        <w:jc w:val="both"/>
        <w:rPr>
          <w:b/>
          <w:bCs/>
        </w:rPr>
      </w:pPr>
      <w:r w:rsidRPr="002973B5">
        <w:rPr>
          <w:b/>
          <w:bCs/>
        </w:rPr>
        <w:t>After inspection of the financial statement provided</w:t>
      </w:r>
      <w:r>
        <w:t xml:space="preserve"> by the Clerk and the forecast for the following year and taking into account the rise in utility bills</w:t>
      </w:r>
      <w:r w:rsidR="009A5E8D">
        <w:t>,</w:t>
      </w:r>
      <w:r>
        <w:t xml:space="preserve">  </w:t>
      </w:r>
      <w:r w:rsidR="002973B5">
        <w:rPr>
          <w:b/>
          <w:bCs/>
        </w:rPr>
        <w:t>it</w:t>
      </w:r>
      <w:r>
        <w:rPr>
          <w:b/>
          <w:bCs/>
        </w:rPr>
        <w:t xml:space="preserve"> was agreed at a full meeting of the Parish Council that the Precept for the year 2023/24 should be increase</w:t>
      </w:r>
      <w:r w:rsidR="007849BD">
        <w:rPr>
          <w:b/>
          <w:bCs/>
        </w:rPr>
        <w:t>d</w:t>
      </w:r>
      <w:r>
        <w:rPr>
          <w:b/>
          <w:bCs/>
        </w:rPr>
        <w:t xml:space="preserve"> by 10%</w:t>
      </w:r>
      <w:r w:rsidR="009A5E8D">
        <w:rPr>
          <w:b/>
          <w:bCs/>
        </w:rPr>
        <w:t xml:space="preserve"> from £9</w:t>
      </w:r>
      <w:r w:rsidR="002973B5">
        <w:rPr>
          <w:b/>
          <w:bCs/>
        </w:rPr>
        <w:t>,</w:t>
      </w:r>
      <w:r w:rsidR="009A5E8D">
        <w:rPr>
          <w:b/>
          <w:bCs/>
        </w:rPr>
        <w:t>342.04 to £10,276.24.</w:t>
      </w:r>
    </w:p>
    <w:p w14:paraId="661F918F" w14:textId="642009C4" w:rsidR="002973B5" w:rsidRDefault="002973B5" w:rsidP="00F81476">
      <w:pPr>
        <w:spacing w:after="0"/>
        <w:ind w:left="360"/>
        <w:jc w:val="both"/>
        <w:rPr>
          <w:b/>
          <w:bCs/>
        </w:rPr>
      </w:pPr>
    </w:p>
    <w:p w14:paraId="3C2396D8" w14:textId="66C619C2" w:rsidR="002973B5" w:rsidRPr="00E55032" w:rsidRDefault="002973B5" w:rsidP="00F81476">
      <w:pPr>
        <w:spacing w:after="0"/>
        <w:ind w:left="360"/>
        <w:jc w:val="both"/>
      </w:pPr>
      <w:r w:rsidRPr="00E55032">
        <w:t>It was agreed that the clerk’s wages should be raised by £</w:t>
      </w:r>
      <w:r w:rsidR="007849BD">
        <w:t>5</w:t>
      </w:r>
      <w:r w:rsidRPr="00E55032">
        <w:t xml:space="preserve">00.00 in line with the recommendations of </w:t>
      </w:r>
      <w:r w:rsidR="00E55032" w:rsidRPr="00E55032">
        <w:t>Herts Association of Town and Parish Councils 2020/21.</w:t>
      </w:r>
    </w:p>
    <w:p w14:paraId="0F83A193" w14:textId="77777777" w:rsidR="002973B5" w:rsidRPr="00F81476" w:rsidRDefault="002973B5" w:rsidP="00F81476">
      <w:pPr>
        <w:spacing w:after="0"/>
        <w:ind w:left="360"/>
        <w:jc w:val="both"/>
      </w:pPr>
    </w:p>
    <w:p w14:paraId="5014036C" w14:textId="2CF73ABA" w:rsidR="002800B9" w:rsidRDefault="002800B9" w:rsidP="002800B9">
      <w:pPr>
        <w:pStyle w:val="ListParagraph"/>
        <w:spacing w:after="0"/>
        <w:ind w:left="360"/>
        <w:jc w:val="both"/>
      </w:pPr>
      <w:r>
        <w:t>The Following payments have been made between meetings:</w:t>
      </w:r>
    </w:p>
    <w:p w14:paraId="2394AE0A" w14:textId="19E57F84" w:rsidR="006A4ECD" w:rsidRDefault="006A4ECD" w:rsidP="002800B9">
      <w:pPr>
        <w:pStyle w:val="ListParagraph"/>
        <w:spacing w:after="0"/>
        <w:ind w:left="360"/>
        <w:jc w:val="both"/>
      </w:pPr>
    </w:p>
    <w:p w14:paraId="1459A22E" w14:textId="7A0773BE" w:rsidR="006A4ECD" w:rsidRDefault="006A4ECD" w:rsidP="002800B9">
      <w:pPr>
        <w:pStyle w:val="ListParagraph"/>
        <w:spacing w:after="0"/>
        <w:ind w:left="360"/>
        <w:jc w:val="both"/>
      </w:pPr>
      <w:r>
        <w:t>Bulb energy</w:t>
      </w:r>
      <w:r>
        <w:tab/>
      </w:r>
      <w:r>
        <w:tab/>
      </w:r>
      <w:r>
        <w:tab/>
        <w:t>321.17</w:t>
      </w:r>
      <w:r>
        <w:tab/>
      </w:r>
      <w:r>
        <w:tab/>
        <w:t>December invoice</w:t>
      </w:r>
    </w:p>
    <w:p w14:paraId="1D152E78" w14:textId="5FBA6FAA" w:rsidR="006A4ECD" w:rsidRDefault="006A4ECD" w:rsidP="002800B9">
      <w:pPr>
        <w:pStyle w:val="ListParagraph"/>
        <w:spacing w:after="0"/>
        <w:ind w:left="360"/>
        <w:jc w:val="both"/>
      </w:pPr>
      <w:r>
        <w:t>NHDC</w:t>
      </w:r>
      <w:r>
        <w:tab/>
      </w:r>
      <w:r>
        <w:tab/>
      </w:r>
      <w:r>
        <w:tab/>
        <w:t xml:space="preserve">  60.00</w:t>
      </w:r>
      <w:r>
        <w:tab/>
      </w:r>
      <w:r>
        <w:tab/>
        <w:t>Play inspection</w:t>
      </w:r>
    </w:p>
    <w:p w14:paraId="0E5AA3FA" w14:textId="0AF042DA" w:rsidR="006A4ECD" w:rsidRDefault="006A4ECD" w:rsidP="002800B9">
      <w:pPr>
        <w:pStyle w:val="ListParagraph"/>
        <w:spacing w:after="0"/>
        <w:ind w:left="360"/>
        <w:jc w:val="both"/>
      </w:pPr>
      <w:r>
        <w:t>Bulb energy</w:t>
      </w:r>
      <w:r>
        <w:tab/>
      </w:r>
      <w:r>
        <w:tab/>
      </w:r>
      <w:r>
        <w:tab/>
        <w:t>321.17</w:t>
      </w:r>
      <w:r>
        <w:tab/>
      </w:r>
      <w:r>
        <w:tab/>
        <w:t>January invoice</w:t>
      </w:r>
    </w:p>
    <w:p w14:paraId="3E4169C1" w14:textId="6E82F2AB" w:rsidR="006A4ECD" w:rsidRDefault="006A4ECD" w:rsidP="002800B9">
      <w:pPr>
        <w:pStyle w:val="ListParagraph"/>
        <w:spacing w:after="0"/>
        <w:ind w:left="360"/>
        <w:jc w:val="both"/>
      </w:pPr>
    </w:p>
    <w:p w14:paraId="30A476FE" w14:textId="7A6EAB17" w:rsidR="006A4ECD" w:rsidRDefault="006A4ECD" w:rsidP="002800B9">
      <w:pPr>
        <w:pStyle w:val="ListParagraph"/>
        <w:spacing w:after="0"/>
        <w:ind w:left="360"/>
        <w:jc w:val="both"/>
      </w:pPr>
      <w:r>
        <w:t>Monies received in December/January</w:t>
      </w:r>
    </w:p>
    <w:p w14:paraId="02A696F5" w14:textId="4BF9E362" w:rsidR="006A4ECD" w:rsidRDefault="006A4ECD" w:rsidP="002800B9">
      <w:pPr>
        <w:pStyle w:val="ListParagraph"/>
        <w:spacing w:after="0"/>
        <w:ind w:left="360"/>
        <w:jc w:val="both"/>
      </w:pPr>
    </w:p>
    <w:p w14:paraId="4C951127" w14:textId="2330A18B" w:rsidR="006A4ECD" w:rsidRDefault="006A4ECD" w:rsidP="002800B9">
      <w:pPr>
        <w:pStyle w:val="ListParagraph"/>
        <w:spacing w:after="0"/>
        <w:ind w:left="360"/>
        <w:jc w:val="both"/>
      </w:pPr>
      <w:r>
        <w:t xml:space="preserve">Football Foundation </w:t>
      </w:r>
      <w:r>
        <w:tab/>
      </w:r>
      <w:r>
        <w:tab/>
      </w:r>
      <w:r>
        <w:tab/>
        <w:t>£1,327.25  final grant money for Pavilion</w:t>
      </w:r>
    </w:p>
    <w:p w14:paraId="222DDFA8" w14:textId="716CEBEC" w:rsidR="006A4ECD" w:rsidRDefault="006A4ECD" w:rsidP="002800B9">
      <w:pPr>
        <w:pStyle w:val="ListParagraph"/>
        <w:spacing w:after="0"/>
        <w:ind w:left="360"/>
        <w:jc w:val="both"/>
      </w:pPr>
      <w:r>
        <w:t>North Herts Lottery</w:t>
      </w:r>
      <w:r>
        <w:tab/>
      </w:r>
      <w:r>
        <w:tab/>
      </w:r>
      <w:r>
        <w:tab/>
      </w:r>
      <w:r>
        <w:tab/>
        <w:t xml:space="preserve">       </w:t>
      </w:r>
      <w:r w:rsidR="00F81476">
        <w:t>£</w:t>
      </w:r>
      <w:r>
        <w:t xml:space="preserve"> 4.00  grant</w:t>
      </w:r>
    </w:p>
    <w:p w14:paraId="5087B1BA" w14:textId="77777777" w:rsidR="006A4ECD" w:rsidRDefault="006A4ECD" w:rsidP="002800B9">
      <w:pPr>
        <w:pStyle w:val="ListParagraph"/>
        <w:spacing w:after="0"/>
        <w:ind w:left="360"/>
        <w:jc w:val="both"/>
      </w:pPr>
      <w:r>
        <w:t>HMRC VTR</w:t>
      </w:r>
      <w:r>
        <w:tab/>
      </w:r>
      <w:r>
        <w:tab/>
      </w:r>
      <w:r>
        <w:tab/>
      </w:r>
      <w:r>
        <w:tab/>
      </w:r>
      <w:r>
        <w:tab/>
        <w:t>£2,813.80  VAT refund</w:t>
      </w:r>
    </w:p>
    <w:p w14:paraId="4859905D" w14:textId="099E275E" w:rsidR="006A4ECD" w:rsidRDefault="006A4ECD" w:rsidP="002800B9">
      <w:pPr>
        <w:pStyle w:val="ListParagraph"/>
        <w:spacing w:after="0"/>
        <w:ind w:left="360"/>
        <w:jc w:val="both"/>
      </w:pPr>
      <w:r>
        <w:t>BHIB</w:t>
      </w:r>
      <w:r>
        <w:tab/>
      </w:r>
      <w:r>
        <w:tab/>
      </w:r>
      <w:r>
        <w:tab/>
      </w:r>
      <w:r>
        <w:tab/>
      </w:r>
      <w:r>
        <w:tab/>
        <w:t xml:space="preserve">    </w:t>
      </w:r>
      <w:r w:rsidR="00F81476">
        <w:t>£</w:t>
      </w:r>
      <w:r>
        <w:t>489.57  insurance refund</w:t>
      </w:r>
    </w:p>
    <w:p w14:paraId="3BFEEFBD" w14:textId="22981CF7" w:rsidR="006A4ECD" w:rsidRDefault="006A4ECD" w:rsidP="002800B9">
      <w:pPr>
        <w:pStyle w:val="ListParagraph"/>
        <w:spacing w:after="0"/>
        <w:ind w:left="360"/>
        <w:jc w:val="both"/>
      </w:pPr>
      <w:r>
        <w:t>NHDC</w:t>
      </w:r>
      <w:r>
        <w:tab/>
      </w:r>
      <w:r>
        <w:tab/>
      </w:r>
      <w:r>
        <w:tab/>
      </w:r>
      <w:r>
        <w:tab/>
      </w:r>
      <w:r>
        <w:tab/>
        <w:t>£5,000.00  final grant for Pavilion</w:t>
      </w:r>
    </w:p>
    <w:p w14:paraId="409BFF28" w14:textId="47DA3747" w:rsidR="006A4ECD" w:rsidRDefault="006A4ECD" w:rsidP="002800B9">
      <w:pPr>
        <w:pStyle w:val="ListParagraph"/>
        <w:spacing w:after="0"/>
        <w:ind w:left="360"/>
        <w:jc w:val="both"/>
      </w:pPr>
      <w:r>
        <w:t>North Herts Lottery</w:t>
      </w:r>
      <w:r>
        <w:tab/>
      </w:r>
      <w:r>
        <w:tab/>
      </w:r>
      <w:r>
        <w:tab/>
      </w:r>
      <w:r>
        <w:tab/>
      </w:r>
      <w:r w:rsidR="00F81476">
        <w:t xml:space="preserve">        £4.00  grant</w:t>
      </w:r>
    </w:p>
    <w:p w14:paraId="19878573" w14:textId="7F173A68" w:rsidR="002973B5" w:rsidRDefault="002973B5" w:rsidP="002800B9">
      <w:pPr>
        <w:pStyle w:val="ListParagraph"/>
        <w:spacing w:after="0"/>
        <w:ind w:left="360"/>
        <w:jc w:val="both"/>
      </w:pPr>
    </w:p>
    <w:p w14:paraId="21012673" w14:textId="77777777" w:rsidR="002973B5" w:rsidRDefault="002973B5" w:rsidP="002973B5">
      <w:pPr>
        <w:pStyle w:val="ListParagraph"/>
        <w:spacing w:after="0"/>
        <w:ind w:left="0"/>
        <w:jc w:val="both"/>
      </w:pPr>
      <w:r>
        <w:t>The Parish Council are still in dispute with the Castle Water over the excessive utility bill which the ombudsman is investigating.</w:t>
      </w:r>
    </w:p>
    <w:p w14:paraId="0730CC94" w14:textId="77777777" w:rsidR="002973B5" w:rsidRDefault="002973B5" w:rsidP="002973B5">
      <w:pPr>
        <w:pStyle w:val="ListParagraph"/>
        <w:spacing w:after="0"/>
        <w:ind w:left="0"/>
        <w:jc w:val="both"/>
      </w:pPr>
    </w:p>
    <w:p w14:paraId="39289960" w14:textId="4F9165DF" w:rsidR="002973B5" w:rsidRDefault="002973B5" w:rsidP="002973B5">
      <w:pPr>
        <w:pStyle w:val="ListParagraph"/>
        <w:spacing w:after="0"/>
        <w:ind w:left="0"/>
        <w:jc w:val="both"/>
      </w:pPr>
      <w:r>
        <w:t xml:space="preserve">The Parish council are also in dispute with Bulb energy over their utility bill for the Pavilion and Bowls club as this is excessive as these premises are hardly used during the winter months.  </w:t>
      </w:r>
    </w:p>
    <w:p w14:paraId="511D8CF6" w14:textId="75B58E1C" w:rsidR="00F81476" w:rsidRDefault="00F81476" w:rsidP="002800B9">
      <w:pPr>
        <w:pStyle w:val="ListParagraph"/>
        <w:spacing w:after="0"/>
        <w:ind w:left="360"/>
        <w:jc w:val="both"/>
      </w:pPr>
    </w:p>
    <w:p w14:paraId="4BFA3C7B" w14:textId="0474F4D3" w:rsidR="00F81476" w:rsidRDefault="00B263E4" w:rsidP="00F81476">
      <w:pPr>
        <w:pStyle w:val="ListParagraph"/>
        <w:spacing w:after="0"/>
        <w:ind w:left="0"/>
        <w:jc w:val="both"/>
      </w:pPr>
      <w:r>
        <w:t>The auditors PKF Littlejohn have issued a Public Interest Report: Certifying exemption from a limited assurance review for the year ending 31</w:t>
      </w:r>
      <w:r w:rsidRPr="00B263E4">
        <w:rPr>
          <w:vertAlign w:val="superscript"/>
        </w:rPr>
        <w:t>st</w:t>
      </w:r>
      <w:r>
        <w:t xml:space="preserve"> March 2021 where the exemption criteria were not satisfied. </w:t>
      </w:r>
      <w:r w:rsidR="00F81476">
        <w:t>The Parish Council are in disagreement with the Auditors PFK Littlejohn over their fees and lack of clarity of information.</w:t>
      </w:r>
    </w:p>
    <w:p w14:paraId="6C326720" w14:textId="6BEFC277" w:rsidR="004F00BA" w:rsidRDefault="006A4ECD" w:rsidP="00F81476">
      <w:pPr>
        <w:spacing w:after="0"/>
        <w:jc w:val="both"/>
      </w:pPr>
      <w:r>
        <w:t xml:space="preserve">        </w:t>
      </w:r>
      <w:r>
        <w:tab/>
      </w:r>
      <w:r>
        <w:tab/>
      </w:r>
      <w:r>
        <w:tab/>
        <w:t xml:space="preserve">     </w:t>
      </w:r>
    </w:p>
    <w:p w14:paraId="64F74DF7" w14:textId="7611EF7E" w:rsidR="00C76757" w:rsidRPr="006A4ECD" w:rsidRDefault="002800B9" w:rsidP="006A4ECD">
      <w:pPr>
        <w:pStyle w:val="ListParagraph"/>
        <w:numPr>
          <w:ilvl w:val="0"/>
          <w:numId w:val="1"/>
        </w:numPr>
        <w:spacing w:after="0"/>
        <w:jc w:val="both"/>
        <w:rPr>
          <w:b/>
          <w:bCs/>
        </w:rPr>
      </w:pPr>
      <w:r>
        <w:t xml:space="preserve"> </w:t>
      </w:r>
      <w:r w:rsidR="00C76757" w:rsidRPr="006A4ECD">
        <w:rPr>
          <w:b/>
          <w:bCs/>
        </w:rPr>
        <w:t>Correspondence:</w:t>
      </w:r>
    </w:p>
    <w:p w14:paraId="3E59D9F8" w14:textId="6ECA9E22" w:rsidR="00C41F33" w:rsidRDefault="00E55032" w:rsidP="00E55032">
      <w:pPr>
        <w:spacing w:after="0"/>
        <w:ind w:firstLine="360"/>
        <w:jc w:val="both"/>
      </w:pPr>
      <w:r>
        <w:t xml:space="preserve">All </w:t>
      </w:r>
      <w:r w:rsidR="00C76757" w:rsidRPr="004F00BA">
        <w:t>Correspondence</w:t>
      </w:r>
      <w:r w:rsidR="00C76757">
        <w:t xml:space="preserve"> has been circulated:</w:t>
      </w:r>
    </w:p>
    <w:p w14:paraId="19A51977" w14:textId="77777777" w:rsidR="00C41F33" w:rsidRDefault="00C41F33" w:rsidP="00C76757">
      <w:pPr>
        <w:spacing w:after="0"/>
        <w:jc w:val="both"/>
      </w:pPr>
    </w:p>
    <w:p w14:paraId="2EFA80DA" w14:textId="30C19248" w:rsidR="00C76757" w:rsidRPr="004F00BA" w:rsidRDefault="00C76757" w:rsidP="004F00BA">
      <w:pPr>
        <w:pStyle w:val="ListParagraph"/>
        <w:numPr>
          <w:ilvl w:val="0"/>
          <w:numId w:val="2"/>
        </w:numPr>
        <w:spacing w:after="0"/>
        <w:jc w:val="both"/>
        <w:rPr>
          <w:b/>
          <w:bCs/>
        </w:rPr>
      </w:pPr>
      <w:r w:rsidRPr="004F00BA">
        <w:rPr>
          <w:b/>
          <w:bCs/>
        </w:rPr>
        <w:t>Matters for special consideration:</w:t>
      </w:r>
    </w:p>
    <w:p w14:paraId="4B89E04F" w14:textId="6DCEA2A6" w:rsidR="00C76757" w:rsidRDefault="00C76757" w:rsidP="00C76757">
      <w:pPr>
        <w:pStyle w:val="ListParagraph"/>
        <w:spacing w:after="0"/>
        <w:ind w:left="360"/>
        <w:jc w:val="both"/>
        <w:rPr>
          <w:b/>
          <w:bCs/>
        </w:rPr>
      </w:pPr>
      <w:r>
        <w:rPr>
          <w:b/>
          <w:bCs/>
        </w:rPr>
        <w:t>Planning Applications:</w:t>
      </w:r>
    </w:p>
    <w:p w14:paraId="53DED014" w14:textId="77777777" w:rsidR="00C41F33" w:rsidRDefault="00C41F33" w:rsidP="00C76757">
      <w:pPr>
        <w:pStyle w:val="ListParagraph"/>
        <w:spacing w:after="0"/>
        <w:ind w:left="360"/>
        <w:jc w:val="both"/>
        <w:rPr>
          <w:b/>
          <w:bCs/>
        </w:rPr>
      </w:pPr>
      <w:r>
        <w:rPr>
          <w:b/>
          <w:bCs/>
        </w:rPr>
        <w:lastRenderedPageBreak/>
        <w:t>Outline Planning application for 10 dwellings (all matters reserved) land south of Holwell Road</w:t>
      </w:r>
    </w:p>
    <w:p w14:paraId="2B42B1E4" w14:textId="25E17492" w:rsidR="00C41F33" w:rsidRDefault="00C41F33" w:rsidP="00C76757">
      <w:pPr>
        <w:pStyle w:val="ListParagraph"/>
        <w:spacing w:after="0"/>
        <w:ind w:left="360"/>
        <w:jc w:val="both"/>
        <w:rPr>
          <w:b/>
          <w:bCs/>
        </w:rPr>
      </w:pPr>
      <w:r>
        <w:rPr>
          <w:b/>
          <w:bCs/>
        </w:rPr>
        <w:t>Holwell, SG5 3SQ</w:t>
      </w:r>
    </w:p>
    <w:p w14:paraId="5541CEB1" w14:textId="05548A83" w:rsidR="00C41F33" w:rsidRDefault="00C41F33" w:rsidP="00C76757">
      <w:pPr>
        <w:pStyle w:val="ListParagraph"/>
        <w:spacing w:after="0"/>
        <w:ind w:left="360"/>
        <w:jc w:val="both"/>
        <w:rPr>
          <w:b/>
          <w:bCs/>
        </w:rPr>
      </w:pPr>
      <w:r>
        <w:rPr>
          <w:b/>
          <w:bCs/>
        </w:rPr>
        <w:t>Holwell Parish Council response to this application:-</w:t>
      </w:r>
    </w:p>
    <w:p w14:paraId="175267DC" w14:textId="4F67131A" w:rsidR="00F81476" w:rsidRDefault="00F81476" w:rsidP="00C76757">
      <w:pPr>
        <w:pStyle w:val="ListParagraph"/>
        <w:spacing w:after="0"/>
        <w:ind w:left="360"/>
        <w:jc w:val="both"/>
        <w:rPr>
          <w:b/>
          <w:bCs/>
        </w:rPr>
      </w:pPr>
    </w:p>
    <w:p w14:paraId="646A7686" w14:textId="12BF44D7" w:rsidR="001C1A9D" w:rsidRPr="00E55032" w:rsidRDefault="00F81476" w:rsidP="00E55032">
      <w:pPr>
        <w:pStyle w:val="ListParagraph"/>
        <w:spacing w:after="0"/>
        <w:ind w:left="360"/>
        <w:jc w:val="both"/>
      </w:pPr>
      <w:r>
        <w:t>The Parish Council have made their observation and submitted them</w:t>
      </w:r>
    </w:p>
    <w:p w14:paraId="50941355" w14:textId="77777777" w:rsidR="00E55032" w:rsidRDefault="00E55032" w:rsidP="001C1A9D">
      <w:pPr>
        <w:spacing w:after="0"/>
        <w:jc w:val="both"/>
        <w:rPr>
          <w:b/>
          <w:sz w:val="24"/>
          <w:szCs w:val="24"/>
        </w:rPr>
      </w:pPr>
    </w:p>
    <w:p w14:paraId="2F62FEE4" w14:textId="4EC0AC05" w:rsidR="001C1A9D" w:rsidRDefault="001C1A9D" w:rsidP="001C1A9D">
      <w:pPr>
        <w:spacing w:after="0"/>
        <w:jc w:val="both"/>
        <w:rPr>
          <w:b/>
          <w:sz w:val="24"/>
          <w:szCs w:val="24"/>
        </w:rPr>
      </w:pPr>
      <w:r>
        <w:rPr>
          <w:b/>
          <w:sz w:val="24"/>
          <w:szCs w:val="24"/>
        </w:rPr>
        <w:t>Warm Bank:-</w:t>
      </w:r>
    </w:p>
    <w:p w14:paraId="279101FE" w14:textId="4F3B648F" w:rsidR="001C1A9D" w:rsidRDefault="002973B5" w:rsidP="001C1A9D">
      <w:pPr>
        <w:spacing w:after="0"/>
        <w:jc w:val="both"/>
        <w:rPr>
          <w:bCs/>
          <w:sz w:val="24"/>
          <w:szCs w:val="24"/>
        </w:rPr>
      </w:pPr>
      <w:r>
        <w:rPr>
          <w:bCs/>
          <w:sz w:val="24"/>
          <w:szCs w:val="24"/>
        </w:rPr>
        <w:t>It was agreed that there was no call for a warm bank in Holwell as the village is well served by Pirton Chapel warm bank and those in Hitchin Town.</w:t>
      </w:r>
    </w:p>
    <w:p w14:paraId="348DB27E" w14:textId="3B055EDF" w:rsidR="002973B5" w:rsidRDefault="002973B5" w:rsidP="001C1A9D">
      <w:pPr>
        <w:spacing w:after="0"/>
        <w:jc w:val="both"/>
        <w:rPr>
          <w:bCs/>
          <w:sz w:val="24"/>
          <w:szCs w:val="24"/>
        </w:rPr>
      </w:pPr>
    </w:p>
    <w:p w14:paraId="58155558" w14:textId="4FB5EA9F" w:rsidR="002973B5" w:rsidRDefault="002973B5" w:rsidP="001C1A9D">
      <w:pPr>
        <w:spacing w:after="0"/>
        <w:jc w:val="both"/>
        <w:rPr>
          <w:bCs/>
          <w:sz w:val="24"/>
          <w:szCs w:val="24"/>
        </w:rPr>
      </w:pPr>
      <w:r>
        <w:rPr>
          <w:bCs/>
          <w:sz w:val="24"/>
          <w:szCs w:val="24"/>
        </w:rPr>
        <w:t>The next meeting of the Parish Council will be on 14</w:t>
      </w:r>
      <w:r w:rsidRPr="002973B5">
        <w:rPr>
          <w:bCs/>
          <w:sz w:val="24"/>
          <w:szCs w:val="24"/>
          <w:vertAlign w:val="superscript"/>
        </w:rPr>
        <w:t>th</w:t>
      </w:r>
      <w:r>
        <w:rPr>
          <w:bCs/>
          <w:sz w:val="24"/>
          <w:szCs w:val="24"/>
        </w:rPr>
        <w:t xml:space="preserve"> March, venue to be agreed</w:t>
      </w:r>
    </w:p>
    <w:p w14:paraId="1378A7E3" w14:textId="16CD6D5C" w:rsidR="001C1A9D" w:rsidRDefault="001C1A9D" w:rsidP="001C1A9D">
      <w:pPr>
        <w:spacing w:after="0"/>
        <w:jc w:val="both"/>
        <w:rPr>
          <w:bCs/>
          <w:sz w:val="24"/>
          <w:szCs w:val="24"/>
        </w:rPr>
      </w:pPr>
    </w:p>
    <w:p w14:paraId="61E9173F" w14:textId="49835AB3" w:rsidR="001C1A9D" w:rsidRDefault="001C1A9D" w:rsidP="001C1A9D">
      <w:pPr>
        <w:spacing w:after="0"/>
        <w:jc w:val="both"/>
        <w:rPr>
          <w:bCs/>
          <w:sz w:val="24"/>
          <w:szCs w:val="24"/>
        </w:rPr>
      </w:pPr>
      <w:r>
        <w:rPr>
          <w:bCs/>
          <w:sz w:val="24"/>
          <w:szCs w:val="24"/>
        </w:rPr>
        <w:t xml:space="preserve">There being no further matters to discuss the meeting was closed at </w:t>
      </w:r>
      <w:r w:rsidR="002973B5">
        <w:rPr>
          <w:bCs/>
          <w:sz w:val="24"/>
          <w:szCs w:val="24"/>
        </w:rPr>
        <w:t>9.15.</w:t>
      </w:r>
      <w:r>
        <w:rPr>
          <w:bCs/>
          <w:sz w:val="24"/>
          <w:szCs w:val="24"/>
        </w:rPr>
        <w:t xml:space="preserve"> pm.</w:t>
      </w:r>
    </w:p>
    <w:p w14:paraId="74842B9C" w14:textId="0D89F52A" w:rsidR="001C1A9D" w:rsidRDefault="001C1A9D" w:rsidP="001C1A9D">
      <w:pPr>
        <w:spacing w:after="0"/>
        <w:ind w:left="720"/>
        <w:jc w:val="both"/>
        <w:rPr>
          <w:bCs/>
          <w:sz w:val="24"/>
          <w:szCs w:val="24"/>
        </w:rPr>
      </w:pPr>
    </w:p>
    <w:p w14:paraId="008EF88B" w14:textId="77777777" w:rsidR="001C1A9D" w:rsidRDefault="001C1A9D" w:rsidP="001C1A9D">
      <w:pPr>
        <w:spacing w:after="0"/>
        <w:ind w:left="720"/>
        <w:jc w:val="both"/>
        <w:rPr>
          <w:bCs/>
          <w:sz w:val="24"/>
          <w:szCs w:val="24"/>
        </w:rPr>
      </w:pPr>
    </w:p>
    <w:p w14:paraId="2CC7D3C9" w14:textId="09149273" w:rsidR="001C1A9D" w:rsidRDefault="001C1A9D" w:rsidP="001C1A9D">
      <w:pPr>
        <w:spacing w:after="0"/>
        <w:ind w:left="720"/>
        <w:jc w:val="both"/>
        <w:rPr>
          <w:bCs/>
          <w:sz w:val="24"/>
          <w:szCs w:val="24"/>
        </w:rPr>
      </w:pPr>
    </w:p>
    <w:p w14:paraId="754303BD" w14:textId="77777777" w:rsidR="001C1A9D" w:rsidRPr="001C1A9D" w:rsidRDefault="001C1A9D" w:rsidP="001C1A9D">
      <w:pPr>
        <w:spacing w:after="0"/>
        <w:ind w:left="720"/>
        <w:jc w:val="both"/>
        <w:rPr>
          <w:bCs/>
          <w:sz w:val="24"/>
          <w:szCs w:val="24"/>
        </w:rPr>
      </w:pPr>
    </w:p>
    <w:p w14:paraId="3EB3FA97" w14:textId="77777777" w:rsidR="001C1A9D" w:rsidRDefault="001C1A9D" w:rsidP="001C1A9D">
      <w:pPr>
        <w:spacing w:after="0"/>
        <w:jc w:val="both"/>
        <w:rPr>
          <w:b/>
          <w:sz w:val="24"/>
          <w:szCs w:val="24"/>
        </w:rPr>
      </w:pPr>
    </w:p>
    <w:p w14:paraId="19A154F0" w14:textId="77777777" w:rsidR="001C1A9D" w:rsidRDefault="001C1A9D" w:rsidP="001C1A9D">
      <w:pPr>
        <w:spacing w:after="0"/>
        <w:ind w:left="720"/>
        <w:jc w:val="both"/>
        <w:rPr>
          <w:b/>
          <w:sz w:val="24"/>
          <w:szCs w:val="24"/>
        </w:rPr>
      </w:pPr>
    </w:p>
    <w:p w14:paraId="5D444C1C" w14:textId="77777777" w:rsidR="001C1A9D" w:rsidRDefault="001C1A9D" w:rsidP="001C1A9D">
      <w:pPr>
        <w:spacing w:after="0"/>
        <w:ind w:left="720"/>
        <w:jc w:val="both"/>
        <w:rPr>
          <w:b/>
          <w:sz w:val="24"/>
          <w:szCs w:val="24"/>
        </w:rPr>
      </w:pPr>
    </w:p>
    <w:p w14:paraId="5184671E" w14:textId="77777777" w:rsidR="001215B1" w:rsidRPr="001215B1" w:rsidRDefault="001215B1" w:rsidP="001215B1">
      <w:pPr>
        <w:jc w:val="both"/>
        <w:rPr>
          <w:b/>
          <w:bCs/>
        </w:rPr>
      </w:pPr>
    </w:p>
    <w:sectPr w:rsidR="001215B1" w:rsidRPr="00121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1171" w14:textId="77777777" w:rsidR="00FD5512" w:rsidRDefault="00FD5512" w:rsidP="00DB274F">
      <w:pPr>
        <w:spacing w:after="0" w:line="240" w:lineRule="auto"/>
      </w:pPr>
      <w:r>
        <w:separator/>
      </w:r>
    </w:p>
  </w:endnote>
  <w:endnote w:type="continuationSeparator" w:id="0">
    <w:p w14:paraId="3F84E597" w14:textId="77777777" w:rsidR="00FD5512" w:rsidRDefault="00FD5512" w:rsidP="00DB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150B" w14:textId="77777777" w:rsidR="00FD5512" w:rsidRDefault="00FD5512" w:rsidP="00DB274F">
      <w:pPr>
        <w:spacing w:after="0" w:line="240" w:lineRule="auto"/>
      </w:pPr>
      <w:r>
        <w:separator/>
      </w:r>
    </w:p>
  </w:footnote>
  <w:footnote w:type="continuationSeparator" w:id="0">
    <w:p w14:paraId="23DFADF3" w14:textId="77777777" w:rsidR="00FD5512" w:rsidRDefault="00FD5512" w:rsidP="00DB2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E77"/>
    <w:multiLevelType w:val="hybridMultilevel"/>
    <w:tmpl w:val="BDC4B33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01FA9"/>
    <w:multiLevelType w:val="multilevel"/>
    <w:tmpl w:val="EFBA5B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620191197">
    <w:abstractNumId w:val="1"/>
  </w:num>
  <w:num w:numId="2" w16cid:durableId="111197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92"/>
    <w:rsid w:val="00070331"/>
    <w:rsid w:val="001215B1"/>
    <w:rsid w:val="001C1A9D"/>
    <w:rsid w:val="002800B9"/>
    <w:rsid w:val="002973B5"/>
    <w:rsid w:val="002B137A"/>
    <w:rsid w:val="002B3CDB"/>
    <w:rsid w:val="002E201C"/>
    <w:rsid w:val="003038FC"/>
    <w:rsid w:val="0033614E"/>
    <w:rsid w:val="00452D02"/>
    <w:rsid w:val="004E27AB"/>
    <w:rsid w:val="004E2C44"/>
    <w:rsid w:val="004F00BA"/>
    <w:rsid w:val="00510D59"/>
    <w:rsid w:val="00574290"/>
    <w:rsid w:val="005D1FE1"/>
    <w:rsid w:val="00631735"/>
    <w:rsid w:val="00651236"/>
    <w:rsid w:val="006A4ECD"/>
    <w:rsid w:val="006D45B4"/>
    <w:rsid w:val="006F4DD2"/>
    <w:rsid w:val="00711192"/>
    <w:rsid w:val="007314F7"/>
    <w:rsid w:val="00763F8F"/>
    <w:rsid w:val="007849BD"/>
    <w:rsid w:val="007A72BF"/>
    <w:rsid w:val="00802350"/>
    <w:rsid w:val="009342B3"/>
    <w:rsid w:val="00942F52"/>
    <w:rsid w:val="00944995"/>
    <w:rsid w:val="009A5E8D"/>
    <w:rsid w:val="009B643A"/>
    <w:rsid w:val="00AB611F"/>
    <w:rsid w:val="00B263E4"/>
    <w:rsid w:val="00B91288"/>
    <w:rsid w:val="00C41F33"/>
    <w:rsid w:val="00C729B8"/>
    <w:rsid w:val="00C76757"/>
    <w:rsid w:val="00C839C0"/>
    <w:rsid w:val="00D11C33"/>
    <w:rsid w:val="00DB274F"/>
    <w:rsid w:val="00DE65BC"/>
    <w:rsid w:val="00E55032"/>
    <w:rsid w:val="00E8519C"/>
    <w:rsid w:val="00F06F4C"/>
    <w:rsid w:val="00F81476"/>
    <w:rsid w:val="00FD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C708"/>
  <w15:chartTrackingRefBased/>
  <w15:docId w15:val="{D1E5EE94-DD8C-456B-BA8D-1D42FD3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B1"/>
    <w:pPr>
      <w:ind w:left="720"/>
      <w:contextualSpacing/>
    </w:pPr>
  </w:style>
  <w:style w:type="paragraph" w:styleId="Header">
    <w:name w:val="header"/>
    <w:basedOn w:val="Normal"/>
    <w:link w:val="HeaderChar"/>
    <w:uiPriority w:val="99"/>
    <w:unhideWhenUsed/>
    <w:rsid w:val="00DB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4F"/>
  </w:style>
  <w:style w:type="paragraph" w:styleId="Footer">
    <w:name w:val="footer"/>
    <w:basedOn w:val="Normal"/>
    <w:link w:val="FooterChar"/>
    <w:uiPriority w:val="99"/>
    <w:unhideWhenUsed/>
    <w:rsid w:val="00DB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1</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warner</dc:creator>
  <cp:keywords/>
  <dc:description/>
  <cp:lastModifiedBy>ann warner</cp:lastModifiedBy>
  <cp:revision>5</cp:revision>
  <cp:lastPrinted>2023-02-07T11:57:00Z</cp:lastPrinted>
  <dcterms:created xsi:type="dcterms:W3CDTF">2023-02-03T12:55:00Z</dcterms:created>
  <dcterms:modified xsi:type="dcterms:W3CDTF">2023-02-07T12:02:00Z</dcterms:modified>
</cp:coreProperties>
</file>